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C32" w:rsidRPr="008571E9" w:rsidRDefault="00AD67DB" w:rsidP="00AD67DB">
      <w:pPr>
        <w:pStyle w:val="a3"/>
        <w:numPr>
          <w:ilvl w:val="0"/>
          <w:numId w:val="2"/>
        </w:numPr>
      </w:pPr>
      <w:r>
        <w:t>Ознакомиться с презентацией «Жизнь и творчество Мандельштама»</w:t>
      </w:r>
    </w:p>
    <w:p w:rsidR="008571E9" w:rsidRPr="008571E9" w:rsidRDefault="008571E9" w:rsidP="008571E9">
      <w:pPr>
        <w:rPr>
          <w:lang w:val="en-US"/>
        </w:rPr>
      </w:pPr>
      <w:r w:rsidRPr="008571E9">
        <w:rPr>
          <w:lang w:val="en-US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75pt;height:87.75pt" o:ole="">
            <v:imagedata r:id="rId6" o:title=""/>
          </v:shape>
          <o:OLEObject Type="Embed" ProgID="PowerPoint.Show.8" ShapeID="_x0000_i1025" DrawAspect="Content" ObjectID="_1668008317" r:id="rId7"/>
        </w:object>
      </w:r>
    </w:p>
    <w:p w:rsidR="00AD67DB" w:rsidRDefault="00AD67DB" w:rsidP="00AD67DB">
      <w:pPr>
        <w:pStyle w:val="a3"/>
        <w:numPr>
          <w:ilvl w:val="0"/>
          <w:numId w:val="2"/>
        </w:numPr>
      </w:pPr>
      <w:r>
        <w:t>Прочитать  5-10 стихотворений поэта из любого сборника</w:t>
      </w:r>
      <w:bookmarkStart w:id="0" w:name="_GoBack"/>
      <w:bookmarkEnd w:id="0"/>
    </w:p>
    <w:sectPr w:rsidR="00AD6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B1EE3"/>
    <w:multiLevelType w:val="hybridMultilevel"/>
    <w:tmpl w:val="4404B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D019AD"/>
    <w:multiLevelType w:val="hybridMultilevel"/>
    <w:tmpl w:val="C534EA0E"/>
    <w:lvl w:ilvl="0" w:tplc="C318F30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66B"/>
    <w:rsid w:val="008571E9"/>
    <w:rsid w:val="00AD67DB"/>
    <w:rsid w:val="00B90C32"/>
    <w:rsid w:val="00EF0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67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67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____________Microsoft_PowerPoint_97-20031.ppt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2020-11-27T11:39:00Z</dcterms:created>
  <dcterms:modified xsi:type="dcterms:W3CDTF">2020-11-27T15:52:00Z</dcterms:modified>
</cp:coreProperties>
</file>